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76" w:lineRule="auto"/>
        <w:rPr>
          <w:color w:val="000000"/>
          <w:sz w:val="24"/>
          <w:szCs w:val="24"/>
        </w:rPr>
      </w:pPr>
      <w:bookmarkStart w:colFirst="0" w:colLast="0" w:name="_5velu4gqcjio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#OurNorthEnd Community Seed Fund - Application Form</w:t>
      </w:r>
    </w:p>
    <w:p w:rsidR="00000000" w:rsidDel="00000000" w:rsidP="00000000" w:rsidRDefault="00000000" w:rsidRPr="00000000" w14:paraId="00000003">
      <w:pPr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About You</w:t>
      </w:r>
    </w:p>
    <w:tbl>
      <w:tblPr>
        <w:tblStyle w:val="Table1"/>
        <w:tblW w:w="9945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5655"/>
        <w:tblGridChange w:id="0">
          <w:tblGrid>
            <w:gridCol w:w="4290"/>
            <w:gridCol w:w="56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Your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Address and Postcode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am a: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right="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Resident in North Birkenhead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right="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of an organisation/community group in North Birkenhead</w:t>
            </w:r>
          </w:p>
          <w:p w:rsidR="00000000" w:rsidDel="00000000" w:rsidP="00000000" w:rsidRDefault="00000000" w:rsidRPr="00000000" w14:paraId="00000016">
            <w:pPr>
              <w:ind w:left="72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Group Name:</w:t>
            </w:r>
          </w:p>
          <w:p w:rsidR="00000000" w:rsidDel="00000000" w:rsidP="00000000" w:rsidRDefault="00000000" w:rsidRPr="00000000" w14:paraId="00000017">
            <w:pPr>
              <w:ind w:left="72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2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Address:</w:t>
            </w:r>
          </w:p>
          <w:p w:rsidR="00000000" w:rsidDel="00000000" w:rsidP="00000000" w:rsidRDefault="00000000" w:rsidRPr="00000000" w14:paraId="00000019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you find out about this opportunity?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righ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Tell us about your idea</w:t>
      </w: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rHeight w:val="4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no more than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200 words (10-12 lines)</w:t>
            </w:r>
            <w:r w:rsidDel="00000000" w:rsidR="00000000" w:rsidRPr="00000000">
              <w:rPr>
                <w:b w:val="1"/>
                <w:rtl w:val="0"/>
              </w:rPr>
              <w:t xml:space="preserve">, what will your project do, who will it benefit, and what difference do you think it will make to your community? (This will help the panel understand your project):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0" w:right="0" w:firstLine="0"/>
              <w:jc w:val="both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5250"/>
        <w:tblGridChange w:id="0">
          <w:tblGrid>
            <w:gridCol w:w="4695"/>
            <w:gridCol w:w="5250"/>
          </w:tblGrid>
        </w:tblGridChange>
      </w:tblGrid>
      <w:tr>
        <w:trPr>
          <w:cantSplit w:val="0"/>
          <w:trHeight w:val="1237.199999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much money are you requesting? (max £2,500)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7.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you use the money for? </w:t>
            </w:r>
          </w:p>
          <w:p w:rsidR="00000000" w:rsidDel="00000000" w:rsidP="00000000" w:rsidRDefault="00000000" w:rsidRPr="00000000" w14:paraId="00000026">
            <w:pPr>
              <w:ind w:left="0" w:right="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What will you buy for your project with the grant?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will your project take place? </w:t>
            </w:r>
          </w:p>
          <w:p w:rsidR="00000000" w:rsidDel="00000000" w:rsidP="00000000" w:rsidRDefault="00000000" w:rsidRPr="00000000" w14:paraId="00000029">
            <w:pPr>
              <w:ind w:left="0" w:right="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E.g. Will it be online, or in-person? Have you got a venue already, or will you need help finding one?</w:t>
            </w:r>
          </w:p>
          <w:p w:rsidR="00000000" w:rsidDel="00000000" w:rsidP="00000000" w:rsidRDefault="00000000" w:rsidRPr="00000000" w14:paraId="0000002A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right="0" w:firstLine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0.79999999999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often will your activity take place?</w:t>
            </w:r>
          </w:p>
          <w:p w:rsidR="00000000" w:rsidDel="00000000" w:rsidP="00000000" w:rsidRDefault="00000000" w:rsidRPr="00000000" w14:paraId="00000032">
            <w:pPr>
              <w:ind w:left="0" w:right="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E.g. Is this a one-off project? Or will it be weekly, every two weeks etc.?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will benefit from your idea?</w:t>
            </w:r>
          </w:p>
          <w:p w:rsidR="00000000" w:rsidDel="00000000" w:rsidP="00000000" w:rsidRDefault="00000000" w:rsidRPr="00000000" w14:paraId="00000035">
            <w:pPr>
              <w:ind w:left="0" w:right="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E.g. What age will they be? Where will they be from?</w:t>
            </w:r>
          </w:p>
          <w:p w:rsidR="00000000" w:rsidDel="00000000" w:rsidP="00000000" w:rsidRDefault="00000000" w:rsidRPr="00000000" w14:paraId="00000036">
            <w:pPr>
              <w:ind w:left="0" w:right="0" w:firstLine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right="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How will people from North Birkenhead benefit from your project?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9.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is this project needed in North Birkenhead?</w:t>
            </w:r>
          </w:p>
          <w:p w:rsidR="00000000" w:rsidDel="00000000" w:rsidP="00000000" w:rsidRDefault="00000000" w:rsidRPr="00000000" w14:paraId="0000003A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right="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E.g. to prevent anti-social behaviour or to give young people something to do.</w:t>
            </w:r>
          </w:p>
          <w:p w:rsidR="00000000" w:rsidDel="00000000" w:rsidP="00000000" w:rsidRDefault="00000000" w:rsidRPr="00000000" w14:paraId="0000003C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4.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do you think you will start this project? </w:t>
            </w:r>
          </w:p>
          <w:p w:rsidR="00000000" w:rsidDel="00000000" w:rsidP="00000000" w:rsidRDefault="00000000" w:rsidRPr="00000000" w14:paraId="0000003F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 when do you think it will end?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right="0" w:firstLine="0"/>
        <w:rPr/>
      </w:pPr>
      <w:r w:rsidDel="00000000" w:rsidR="00000000" w:rsidRPr="00000000">
        <w:rPr>
          <w:rtl w:val="0"/>
        </w:rPr>
        <w:t xml:space="preserve">If your application is successful, you will be partnered up with one of the three following organisations. Your partner organisation will help you access your grant and start your project.</w:t>
      </w:r>
    </w:p>
    <w:p w:rsidR="00000000" w:rsidDel="00000000" w:rsidP="00000000" w:rsidRDefault="00000000" w:rsidRPr="00000000" w14:paraId="00000046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right="0" w:firstLine="0"/>
        <w:rPr/>
      </w:pPr>
      <w:r w:rsidDel="00000000" w:rsidR="00000000" w:rsidRPr="00000000">
        <w:rPr>
          <w:rtl w:val="0"/>
        </w:rPr>
        <w:t xml:space="preserve">Please put the number 1, 2 or 3 next to the following organisations to let us know which you would prefer. (Please note that you may not get your first choice).</w:t>
      </w:r>
    </w:p>
    <w:p w:rsidR="00000000" w:rsidDel="00000000" w:rsidP="00000000" w:rsidRDefault="00000000" w:rsidRPr="00000000" w14:paraId="00000048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 = First choice </w:t>
        <w:tab/>
        <w:tab/>
        <w:tab/>
        <w:t xml:space="preserve">2 = Second choice </w:t>
        <w:tab/>
        <w:tab/>
        <w:tab/>
        <w:t xml:space="preserve">3 = Third choice</w:t>
      </w:r>
    </w:p>
    <w:p w:rsidR="00000000" w:rsidDel="00000000" w:rsidP="00000000" w:rsidRDefault="00000000" w:rsidRPr="00000000" w14:paraId="0000004A">
      <w:pPr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 James Centre (   ) </w:t>
        <w:tab/>
        <w:t xml:space="preserve">       Gautby Road Play &amp; Community Centre  (   )</w:t>
        <w:tab/>
        <w:t xml:space="preserve">      BEE Wirral  (   )</w:t>
        <w:tab/>
        <w:t xml:space="preserve"> </w:t>
      </w:r>
    </w:p>
    <w:p w:rsidR="00000000" w:rsidDel="00000000" w:rsidP="00000000" w:rsidRDefault="00000000" w:rsidRPr="00000000" w14:paraId="0000004C">
      <w:pPr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email your application to </w:t>
      </w:r>
      <w:hyperlink r:id="rId6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cradle2career@righttosucceed.org.uk</w:t>
        </w:r>
      </w:hyperlink>
      <w:r w:rsidDel="00000000" w:rsidR="00000000" w:rsidRPr="00000000">
        <w:rPr>
          <w:b w:val="1"/>
          <w:sz w:val="22"/>
          <w:szCs w:val="22"/>
          <w:rtl w:val="0"/>
        </w:rPr>
        <w:t xml:space="preserve"> or drop off in person at the St James Centre, BEE Wirral or Gautby Road Play &amp; Community Centre.</w:t>
      </w:r>
    </w:p>
    <w:p w:rsidR="00000000" w:rsidDel="00000000" w:rsidP="00000000" w:rsidRDefault="00000000" w:rsidRPr="00000000" w14:paraId="0000004F">
      <w:pPr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The deadline for applications is Monday, 28th February 2022. </w:t>
      </w:r>
    </w:p>
    <w:p w:rsidR="00000000" w:rsidDel="00000000" w:rsidP="00000000" w:rsidRDefault="00000000" w:rsidRPr="00000000" w14:paraId="0000005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-283.46456692913375" w:right="-182.598425196849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948.307086614172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628650</wp:posOffset>
          </wp:positionH>
          <wp:positionV relativeFrom="paragraph">
            <wp:posOffset>114300</wp:posOffset>
          </wp:positionV>
          <wp:extent cx="4600575" cy="5810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1147" l="19767" r="0" t="31147"/>
                  <a:stretch>
                    <a:fillRect/>
                  </a:stretch>
                </pic:blipFill>
                <pic:spPr>
                  <a:xfrm>
                    <a:off x="0" y="0"/>
                    <a:ext cx="4600575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ind w:left="0" w:right="0" w:firstLine="0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1430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000" l="0" r="0" t="13333"/>
                  <a:stretch>
                    <a:fillRect/>
                  </a:stretch>
                </pic:blipFill>
                <pic:spPr>
                  <a:xfrm>
                    <a:off x="0" y="0"/>
                    <a:ext cx="1143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_GB"/>
      </w:rPr>
    </w:rPrDefault>
    <w:pPrDefault>
      <w:pPr>
        <w:spacing w:line="276" w:lineRule="auto"/>
        <w:ind w:left="-283.46456692913375" w:right="-182.5984251968498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76" w:lineRule="auto"/>
      <w:jc w:val="center"/>
    </w:pPr>
    <w:rPr>
      <w:b w:val="1"/>
      <w:color w:val="ed6a6f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  <w:ind w:left="-283.46456692913375" w:right="-182.5984251968498" w:firstLine="0"/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firstLine="720"/>
      <w:jc w:val="both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firstLine="0"/>
      <w:jc w:val="both"/>
    </w:pPr>
    <w:rPr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radle2career@righttosucceed.org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